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AF1E" w14:textId="656D130F" w:rsidR="00292DBD" w:rsidRDefault="00292DBD" w:rsidP="00F135FE">
      <w:pPr>
        <w:jc w:val="center"/>
        <w:rPr>
          <w:b/>
          <w:bCs/>
          <w:sz w:val="48"/>
          <w:szCs w:val="48"/>
        </w:rPr>
      </w:pPr>
      <w:r w:rsidRPr="00292DBD">
        <w:rPr>
          <w:b/>
          <w:bCs/>
          <w:noProof/>
          <w:sz w:val="48"/>
          <w:szCs w:val="48"/>
        </w:rPr>
        <w:drawing>
          <wp:inline distT="0" distB="0" distL="0" distR="0" wp14:anchorId="30BBCB53" wp14:editId="3BF639B2">
            <wp:extent cx="4747260" cy="1007474"/>
            <wp:effectExtent l="0" t="0" r="0" b="2540"/>
            <wp:docPr id="1" name="Picture 1" descr="\\192.168.10.7\HCF Share\Marketing\Logos (from Megan)\HCF Full Color Logo\jpg\HCFFull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7\HCF Share\Marketing\Logos (from Megan)\HCF Full Color Logo\jpg\HCFFullColor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5622" cy="1009249"/>
                    </a:xfrm>
                    <a:prstGeom prst="rect">
                      <a:avLst/>
                    </a:prstGeom>
                    <a:noFill/>
                    <a:ln>
                      <a:noFill/>
                    </a:ln>
                  </pic:spPr>
                </pic:pic>
              </a:graphicData>
            </a:graphic>
          </wp:inline>
        </w:drawing>
      </w:r>
      <w:r w:rsidR="00A54117">
        <w:rPr>
          <w:b/>
          <w:bCs/>
          <w:sz w:val="48"/>
          <w:szCs w:val="48"/>
        </w:rPr>
        <w:t xml:space="preserve">      </w:t>
      </w:r>
    </w:p>
    <w:p w14:paraId="16A9A44F" w14:textId="491385CA" w:rsidR="00403340" w:rsidRPr="00403340" w:rsidRDefault="00403340" w:rsidP="00F135FE">
      <w:pPr>
        <w:jc w:val="center"/>
        <w:rPr>
          <w:b/>
          <w:bCs/>
          <w:sz w:val="36"/>
          <w:szCs w:val="36"/>
        </w:rPr>
      </w:pPr>
      <w:r w:rsidRPr="00403340">
        <w:rPr>
          <w:b/>
          <w:bCs/>
          <w:sz w:val="36"/>
          <w:szCs w:val="36"/>
        </w:rPr>
        <w:t>HAMILTON COMMUNITY FOUNDATION</w:t>
      </w:r>
    </w:p>
    <w:p w14:paraId="4B72D5FA" w14:textId="2B166EE9" w:rsidR="00F135FE" w:rsidRPr="00403340" w:rsidRDefault="00403340" w:rsidP="00F135FE">
      <w:pPr>
        <w:jc w:val="center"/>
        <w:rPr>
          <w:b/>
          <w:bCs/>
          <w:sz w:val="36"/>
          <w:szCs w:val="36"/>
        </w:rPr>
      </w:pPr>
      <w:r w:rsidRPr="00403340">
        <w:rPr>
          <w:b/>
          <w:bCs/>
          <w:sz w:val="36"/>
          <w:szCs w:val="36"/>
        </w:rPr>
        <w:t xml:space="preserve"> </w:t>
      </w:r>
      <w:r w:rsidR="00F135FE" w:rsidRPr="00403340">
        <w:rPr>
          <w:b/>
          <w:bCs/>
          <w:sz w:val="36"/>
          <w:szCs w:val="36"/>
        </w:rPr>
        <w:t>WOMEN IN PHILANTHROPY</w:t>
      </w:r>
    </w:p>
    <w:p w14:paraId="0F87B7CF" w14:textId="77777777" w:rsidR="00F135FE" w:rsidRDefault="00F135FE">
      <w:pPr>
        <w:rPr>
          <w:b/>
          <w:bCs/>
          <w:sz w:val="28"/>
          <w:szCs w:val="28"/>
        </w:rPr>
      </w:pPr>
    </w:p>
    <w:p w14:paraId="64A32776" w14:textId="022DE24D" w:rsidR="009668C0" w:rsidRPr="00FF799B" w:rsidRDefault="009668C0" w:rsidP="00F135FE">
      <w:pPr>
        <w:jc w:val="center"/>
        <w:rPr>
          <w:b/>
          <w:bCs/>
        </w:rPr>
      </w:pPr>
      <w:r w:rsidRPr="00FF799B">
        <w:rPr>
          <w:b/>
          <w:bCs/>
        </w:rPr>
        <w:t xml:space="preserve">PROGRAM </w:t>
      </w:r>
      <w:r w:rsidR="00FF799B">
        <w:rPr>
          <w:b/>
          <w:bCs/>
        </w:rPr>
        <w:t>OVERVIEW</w:t>
      </w:r>
    </w:p>
    <w:p w14:paraId="622DBA99" w14:textId="77777777" w:rsidR="009668C0" w:rsidRDefault="009668C0"/>
    <w:p w14:paraId="0F5C6C88" w14:textId="77777777" w:rsidR="009668C0" w:rsidRPr="00FF799B" w:rsidRDefault="009668C0">
      <w:pPr>
        <w:rPr>
          <w:b/>
          <w:bCs/>
          <w:iCs/>
        </w:rPr>
      </w:pPr>
      <w:r w:rsidRPr="00FF799B">
        <w:rPr>
          <w:b/>
          <w:bCs/>
          <w:iCs/>
        </w:rPr>
        <w:t>MISSION STATEMENT</w:t>
      </w:r>
    </w:p>
    <w:p w14:paraId="67BC54ED" w14:textId="76A4B9A2" w:rsidR="009A722E" w:rsidRPr="00FF799B" w:rsidRDefault="00403340">
      <w:pPr>
        <w:rPr>
          <w:i/>
        </w:rPr>
      </w:pPr>
      <w:r>
        <w:rPr>
          <w:i/>
        </w:rPr>
        <w:t xml:space="preserve">HCF </w:t>
      </w:r>
      <w:r w:rsidR="009668C0" w:rsidRPr="00FF799B">
        <w:rPr>
          <w:i/>
        </w:rPr>
        <w:t>Women in Philanthropy</w:t>
      </w:r>
      <w:r w:rsidR="00FF799B">
        <w:rPr>
          <w:i/>
        </w:rPr>
        <w:t xml:space="preserve"> u</w:t>
      </w:r>
      <w:r w:rsidR="00C13D42" w:rsidRPr="00FF799B">
        <w:rPr>
          <w:i/>
        </w:rPr>
        <w:t>nit</w:t>
      </w:r>
      <w:r w:rsidR="00FF799B">
        <w:rPr>
          <w:i/>
        </w:rPr>
        <w:t xml:space="preserve">es </w:t>
      </w:r>
      <w:r w:rsidR="00C13D42" w:rsidRPr="00FF799B">
        <w:rPr>
          <w:i/>
        </w:rPr>
        <w:t xml:space="preserve">women in Hamilton County to inspire and promote philanthropy </w:t>
      </w:r>
      <w:r w:rsidR="001D38D6">
        <w:rPr>
          <w:i/>
        </w:rPr>
        <w:t xml:space="preserve">by working collaboratively to cultivate a </w:t>
      </w:r>
      <w:r w:rsidR="00C13D42" w:rsidRPr="00FF799B">
        <w:rPr>
          <w:i/>
        </w:rPr>
        <w:t xml:space="preserve">strong, vibrant community.  </w:t>
      </w:r>
    </w:p>
    <w:p w14:paraId="3F12F8CA" w14:textId="77777777" w:rsidR="009668C0" w:rsidRDefault="009668C0"/>
    <w:p w14:paraId="102041F4" w14:textId="6E746CB5" w:rsidR="00BC77AC" w:rsidRDefault="00BC77AC">
      <w:r>
        <w:t xml:space="preserve">Community members who </w:t>
      </w:r>
      <w:r w:rsidR="009668C0">
        <w:t xml:space="preserve">join </w:t>
      </w:r>
      <w:r w:rsidR="00403340">
        <w:t xml:space="preserve">HCF </w:t>
      </w:r>
      <w:r w:rsidR="009668C0">
        <w:t>W</w:t>
      </w:r>
      <w:r w:rsidR="00EA6C48">
        <w:t>omen in Philanthropy (W</w:t>
      </w:r>
      <w:r w:rsidR="009668C0">
        <w:t>IP</w:t>
      </w:r>
      <w:r w:rsidR="00EA6C48">
        <w:t>)</w:t>
      </w:r>
      <w:r>
        <w:t xml:space="preserve"> </w:t>
      </w:r>
      <w:r w:rsidR="009668C0">
        <w:t>are an important part of a</w:t>
      </w:r>
      <w:r w:rsidR="00D364F7">
        <w:t xml:space="preserve"> group that brings together and leverages the power of women </w:t>
      </w:r>
      <w:r w:rsidR="009668C0">
        <w:t xml:space="preserve">interested in philanthropy, </w:t>
      </w:r>
      <w:r w:rsidR="00D364F7">
        <w:t>their community</w:t>
      </w:r>
      <w:r w:rsidR="00263607">
        <w:t xml:space="preserve"> </w:t>
      </w:r>
      <w:r w:rsidR="00D364F7">
        <w:t xml:space="preserve">and maximizing impact </w:t>
      </w:r>
      <w:r w:rsidR="009668C0">
        <w:t xml:space="preserve">through </w:t>
      </w:r>
      <w:r w:rsidR="009668C0" w:rsidRPr="00D364F7">
        <w:t>collective giving and</w:t>
      </w:r>
      <w:r w:rsidR="009668C0">
        <w:t xml:space="preserve"> grant making.</w:t>
      </w:r>
      <w:r>
        <w:t xml:space="preserve"> Each member is committed to leaving a footprint in Hamilton County that has the power </w:t>
      </w:r>
      <w:r w:rsidR="0067249F">
        <w:t>to transform lives</w:t>
      </w:r>
      <w:r>
        <w:t xml:space="preserve"> and impact the community we live in. The purpose of this program is to educate, inspire and empower women to become confident and engaged stakeholders at every stage of the philanthropic journey while connecting them </w:t>
      </w:r>
      <w:r w:rsidR="006D26E2">
        <w:t xml:space="preserve">to </w:t>
      </w:r>
      <w:r>
        <w:t xml:space="preserve">the needs of the community and the organizations addressing those needs.  </w:t>
      </w:r>
    </w:p>
    <w:p w14:paraId="441FD06A" w14:textId="77777777" w:rsidR="00BC77AC" w:rsidRDefault="00BC77AC"/>
    <w:p w14:paraId="706A4AF6" w14:textId="7F73F7D1" w:rsidR="009668C0" w:rsidRDefault="004A3A57">
      <w:r>
        <w:t xml:space="preserve">Women are </w:t>
      </w:r>
      <w:r w:rsidR="00B54318">
        <w:t xml:space="preserve">a powerful </w:t>
      </w:r>
      <w:r w:rsidR="00D364F7">
        <w:t>force and</w:t>
      </w:r>
      <w:r>
        <w:t xml:space="preserve"> are </w:t>
      </w:r>
      <w:r w:rsidR="00B54318">
        <w:t xml:space="preserve">passionate about </w:t>
      </w:r>
      <w:r>
        <w:t>chang</w:t>
      </w:r>
      <w:r w:rsidR="00D364F7">
        <w:t>ing</w:t>
      </w:r>
      <w:r w:rsidR="00B54318">
        <w:t xml:space="preserve"> </w:t>
      </w:r>
      <w:r w:rsidR="00BC77AC">
        <w:t xml:space="preserve">their </w:t>
      </w:r>
      <w:r w:rsidR="00B54318">
        <w:t xml:space="preserve">communities </w:t>
      </w:r>
      <w:r>
        <w:t xml:space="preserve">for the better.  </w:t>
      </w:r>
      <w:r w:rsidR="00744003">
        <w:t>Toda</w:t>
      </w:r>
      <w:r w:rsidR="00B54318">
        <w:t xml:space="preserve">y, women make up </w:t>
      </w:r>
      <w:r w:rsidR="006D26E2">
        <w:t xml:space="preserve">53% of the workforce, constitute 27% of business owners, and are starting new businesses at three times the rate of men. More women than men are graduating from college, and women are increasingly moving into higher-paying professional and management careers. </w:t>
      </w:r>
      <w:r w:rsidR="005A6202">
        <w:t xml:space="preserve">  </w:t>
      </w:r>
    </w:p>
    <w:p w14:paraId="62BBF687" w14:textId="156A44C1" w:rsidR="005453B7" w:rsidRDefault="005453B7"/>
    <w:p w14:paraId="5FED71AE" w14:textId="07418799" w:rsidR="005453B7" w:rsidRDefault="005453B7">
      <w:r>
        <w:t>The</w:t>
      </w:r>
      <w:r w:rsidR="00403340">
        <w:t xml:space="preserve"> HCF</w:t>
      </w:r>
      <w:r>
        <w:t xml:space="preserve"> W</w:t>
      </w:r>
      <w:r w:rsidR="00744003">
        <w:t xml:space="preserve">omen in Philanthropy </w:t>
      </w:r>
      <w:r w:rsidR="00BC77AC">
        <w:t xml:space="preserve">Program </w:t>
      </w:r>
      <w:r>
        <w:t>is a</w:t>
      </w:r>
      <w:r w:rsidR="00BC77AC">
        <w:t xml:space="preserve"> group of powerful women that engage in p</w:t>
      </w:r>
      <w:r>
        <w:t xml:space="preserve">rograms </w:t>
      </w:r>
      <w:r w:rsidR="00BC77AC">
        <w:t xml:space="preserve">to </w:t>
      </w:r>
      <w:r>
        <w:t>enhance their knowledge of philanthropy</w:t>
      </w:r>
      <w:r w:rsidR="00BC77AC">
        <w:t xml:space="preserve"> and </w:t>
      </w:r>
      <w:r w:rsidR="00EA0DCD">
        <w:t xml:space="preserve">participate in </w:t>
      </w:r>
      <w:r w:rsidR="00BC77AC">
        <w:t>the grantmaking and cultivation process</w:t>
      </w:r>
      <w:r>
        <w:t xml:space="preserve">.  </w:t>
      </w:r>
      <w:r w:rsidR="00CF51EA">
        <w:t>WIP</w:t>
      </w:r>
      <w:r w:rsidR="00E56B56">
        <w:t xml:space="preserve"> strives to achieve v</w:t>
      </w:r>
      <w:r>
        <w:t xml:space="preserve">arious </w:t>
      </w:r>
      <w:r w:rsidR="00E56B56">
        <w:t xml:space="preserve">goals that </w:t>
      </w:r>
      <w:r>
        <w:t>encourage philanthropy</w:t>
      </w:r>
      <w:r w:rsidR="00B54318">
        <w:t xml:space="preserve"> </w:t>
      </w:r>
      <w:r w:rsidR="00EA0DCD">
        <w:t xml:space="preserve">through a program that </w:t>
      </w:r>
      <w:r w:rsidR="00B54318">
        <w:t>encompass</w:t>
      </w:r>
      <w:r w:rsidR="00EA0DCD">
        <w:t>es</w:t>
      </w:r>
      <w:r w:rsidR="00E56B56">
        <w:t>:</w:t>
      </w:r>
    </w:p>
    <w:p w14:paraId="293DE5DF" w14:textId="0882EF98" w:rsidR="00E56B56" w:rsidRDefault="00E56B56" w:rsidP="00E56B56">
      <w:pPr>
        <w:pStyle w:val="ListParagraph"/>
        <w:numPr>
          <w:ilvl w:val="0"/>
          <w:numId w:val="6"/>
        </w:numPr>
      </w:pPr>
      <w:r>
        <w:t>educational presentations</w:t>
      </w:r>
      <w:r w:rsidR="00144F3C">
        <w:t xml:space="preserve"> that empower women</w:t>
      </w:r>
      <w:r>
        <w:t>;</w:t>
      </w:r>
    </w:p>
    <w:p w14:paraId="3091B3D7" w14:textId="3DC125E4" w:rsidR="00E56B56" w:rsidRDefault="00E56B56" w:rsidP="00E56B56">
      <w:pPr>
        <w:pStyle w:val="ListParagraph"/>
        <w:numPr>
          <w:ilvl w:val="0"/>
          <w:numId w:val="6"/>
        </w:numPr>
      </w:pPr>
      <w:r>
        <w:t>grantmaking efforts that are responsive to community needs;</w:t>
      </w:r>
    </w:p>
    <w:p w14:paraId="50AD6DA6" w14:textId="511B4063" w:rsidR="00E56B56" w:rsidRDefault="00E56B56" w:rsidP="00E56B56">
      <w:pPr>
        <w:pStyle w:val="ListParagraph"/>
        <w:numPr>
          <w:ilvl w:val="0"/>
          <w:numId w:val="6"/>
        </w:numPr>
      </w:pPr>
      <w:r>
        <w:t xml:space="preserve">role modeling and mentoring of high school juniors and seniors </w:t>
      </w:r>
      <w:r w:rsidR="00D27156">
        <w:t>through the Three Pillars Initiative philanthropy</w:t>
      </w:r>
      <w:r>
        <w:t xml:space="preserve"> </w:t>
      </w:r>
      <w:r w:rsidR="00144F3C">
        <w:t>program</w:t>
      </w:r>
      <w:r>
        <w:t>; and</w:t>
      </w:r>
    </w:p>
    <w:p w14:paraId="0E209532" w14:textId="2F38824A" w:rsidR="00E56B56" w:rsidRDefault="00144F3C" w:rsidP="00E56B56">
      <w:pPr>
        <w:pStyle w:val="ListParagraph"/>
        <w:numPr>
          <w:ilvl w:val="0"/>
          <w:numId w:val="6"/>
        </w:numPr>
      </w:pPr>
      <w:r>
        <w:t xml:space="preserve">identifying </w:t>
      </w:r>
      <w:r w:rsidR="00E56B56">
        <w:t xml:space="preserve">community </w:t>
      </w:r>
      <w:r>
        <w:t xml:space="preserve">opportunities for the betterment of Hamilton County. </w:t>
      </w:r>
    </w:p>
    <w:p w14:paraId="0D78DDD9" w14:textId="77777777" w:rsidR="00123CBA" w:rsidRDefault="00123CBA">
      <w:r>
        <w:tab/>
      </w:r>
      <w:r>
        <w:tab/>
      </w:r>
    </w:p>
    <w:p w14:paraId="70E3893F" w14:textId="77777777" w:rsidR="00F70917" w:rsidRDefault="00F70917"/>
    <w:p w14:paraId="641537A9" w14:textId="11C0C940" w:rsidR="009668C0" w:rsidRDefault="00F70917">
      <w:r w:rsidRPr="00C913B6">
        <w:rPr>
          <w:b/>
          <w:bCs/>
          <w:sz w:val="28"/>
          <w:szCs w:val="28"/>
        </w:rPr>
        <w:t>Membership gifts</w:t>
      </w:r>
      <w:r w:rsidR="00F135FE">
        <w:t xml:space="preserve">:  </w:t>
      </w:r>
      <w:r>
        <w:t xml:space="preserve"> Anyone interested in</w:t>
      </w:r>
      <w:r w:rsidR="00403340">
        <w:t xml:space="preserve"> HCF</w:t>
      </w:r>
      <w:r>
        <w:t xml:space="preserve"> WIP may join with a </w:t>
      </w:r>
      <w:r w:rsidR="00816BDD">
        <w:t xml:space="preserve">minimum </w:t>
      </w:r>
      <w:r>
        <w:t xml:space="preserve">annual </w:t>
      </w:r>
      <w:r w:rsidR="00171AE2">
        <w:t xml:space="preserve">contribution </w:t>
      </w:r>
      <w:r>
        <w:t xml:space="preserve">of </w:t>
      </w:r>
      <w:r w:rsidR="00B54318">
        <w:t>$200.</w:t>
      </w:r>
      <w:r w:rsidR="00816BDD">
        <w:t xml:space="preserve"> </w:t>
      </w:r>
      <w:r w:rsidR="00B54318">
        <w:t xml:space="preserve"> </w:t>
      </w:r>
      <w:r w:rsidR="00144F3C">
        <w:t xml:space="preserve">All membership contributions are put into the </w:t>
      </w:r>
      <w:r w:rsidR="00403340">
        <w:t xml:space="preserve">HCF </w:t>
      </w:r>
      <w:r w:rsidR="00144F3C">
        <w:t xml:space="preserve">WIP Fund to be used for WIP grantmaking. </w:t>
      </w:r>
      <w:r w:rsidR="00F135FE">
        <w:t xml:space="preserve">Members joining in the second half of a calendar year are asked to make a short-year gift of at least </w:t>
      </w:r>
      <w:r w:rsidR="00744003">
        <w:t>$</w:t>
      </w:r>
      <w:r w:rsidR="00725666">
        <w:t>1</w:t>
      </w:r>
      <w:r w:rsidR="00B54318">
        <w:t>00</w:t>
      </w:r>
      <w:r w:rsidR="00725666">
        <w:t xml:space="preserve"> </w:t>
      </w:r>
      <w:r w:rsidR="00F135FE">
        <w:t xml:space="preserve">to attain membership status. </w:t>
      </w:r>
    </w:p>
    <w:p w14:paraId="70C926C0" w14:textId="77777777" w:rsidR="00022367" w:rsidRDefault="00022367">
      <w:pPr>
        <w:rPr>
          <w:b/>
          <w:bCs/>
          <w:sz w:val="28"/>
          <w:szCs w:val="28"/>
        </w:rPr>
      </w:pPr>
    </w:p>
    <w:p w14:paraId="6D5AAFA2" w14:textId="3A2149C8" w:rsidR="000750B9" w:rsidRDefault="00F70917">
      <w:r w:rsidRPr="00C913B6">
        <w:rPr>
          <w:b/>
          <w:bCs/>
          <w:sz w:val="28"/>
          <w:szCs w:val="28"/>
        </w:rPr>
        <w:lastRenderedPageBreak/>
        <w:t>Meetings</w:t>
      </w:r>
      <w:r w:rsidR="00144F3C" w:rsidRPr="00144F3C">
        <w:rPr>
          <w:bCs/>
        </w:rPr>
        <w:t>:</w:t>
      </w:r>
      <w:r>
        <w:t xml:space="preserve"> </w:t>
      </w:r>
      <w:r w:rsidR="003C4F30">
        <w:t xml:space="preserve">In a typical year, </w:t>
      </w:r>
      <w:r w:rsidR="00403340">
        <w:t xml:space="preserve">HCF </w:t>
      </w:r>
      <w:r w:rsidR="003C4F30">
        <w:t>WIP</w:t>
      </w:r>
      <w:r>
        <w:t xml:space="preserve"> will</w:t>
      </w:r>
      <w:r w:rsidR="003C4F30">
        <w:t xml:space="preserve"> meet</w:t>
      </w:r>
      <w:r>
        <w:t xml:space="preserve"> six</w:t>
      </w:r>
      <w:r w:rsidR="003C4F30">
        <w:t xml:space="preserve"> to eight times</w:t>
      </w:r>
      <w:r>
        <w:t xml:space="preserve">, </w:t>
      </w:r>
      <w:r w:rsidR="003C4F30">
        <w:t xml:space="preserve">including a kickoff luncheon and wrap-up meeting, as well as </w:t>
      </w:r>
      <w:r w:rsidR="001A3FB2">
        <w:t>four to five</w:t>
      </w:r>
      <w:r w:rsidR="003C4F30">
        <w:t xml:space="preserve"> </w:t>
      </w:r>
      <w:r w:rsidR="00B54318">
        <w:t xml:space="preserve">grant presentations or </w:t>
      </w:r>
      <w:r w:rsidR="003C4F30">
        <w:t xml:space="preserve">site visits in the Hamilton County area.  </w:t>
      </w:r>
      <w:r w:rsidR="00144F3C">
        <w:t xml:space="preserve">Informational presentations will </w:t>
      </w:r>
      <w:r w:rsidR="003C4F30">
        <w:t>provide an opportunity for members to become educated on how to strategically evaluate a</w:t>
      </w:r>
      <w:r w:rsidR="000540E2">
        <w:t>n organization</w:t>
      </w:r>
      <w:r w:rsidR="003C4F30">
        <w:t xml:space="preserve">, </w:t>
      </w:r>
      <w:r w:rsidR="00E7581F">
        <w:t xml:space="preserve">including a review of financial documents and organizational structure, and to hear from a community expert on the overarching focus of the </w:t>
      </w:r>
      <w:r w:rsidR="00526676">
        <w:t>grantmaking process</w:t>
      </w:r>
      <w:r w:rsidR="00E7581F">
        <w:t>.  This strength</w:t>
      </w:r>
      <w:r w:rsidR="00526676">
        <w:t>ens</w:t>
      </w:r>
      <w:r w:rsidR="00403340">
        <w:t xml:space="preserve"> HCF</w:t>
      </w:r>
      <w:r w:rsidR="00526676">
        <w:t xml:space="preserve"> WIP’s process of awarding </w:t>
      </w:r>
      <w:r w:rsidR="00E7581F">
        <w:t>grant</w:t>
      </w:r>
      <w:r w:rsidR="00526676">
        <w:t>s</w:t>
      </w:r>
      <w:r w:rsidR="00E7581F">
        <w:t xml:space="preserve"> to </w:t>
      </w:r>
      <w:r w:rsidR="00526676">
        <w:t>v</w:t>
      </w:r>
      <w:r w:rsidR="00E7581F">
        <w:t xml:space="preserve">etted </w:t>
      </w:r>
      <w:r w:rsidR="00526676">
        <w:t xml:space="preserve">community organizations and </w:t>
      </w:r>
      <w:proofErr w:type="gramStart"/>
      <w:r w:rsidR="008C4C65">
        <w:t>projects, and</w:t>
      </w:r>
      <w:proofErr w:type="gramEnd"/>
      <w:r w:rsidR="00D27156">
        <w:t xml:space="preserve"> provides tools for the member’s</w:t>
      </w:r>
      <w:r w:rsidR="00E7581F">
        <w:t xml:space="preserve"> </w:t>
      </w:r>
      <w:r w:rsidR="00526676">
        <w:t xml:space="preserve">individual and collective </w:t>
      </w:r>
      <w:r w:rsidR="00E7581F">
        <w:t xml:space="preserve">philanthropy.  </w:t>
      </w:r>
    </w:p>
    <w:p w14:paraId="36181F14" w14:textId="77777777" w:rsidR="00526676" w:rsidRDefault="00526676"/>
    <w:p w14:paraId="4EF36A14" w14:textId="50F98CE5" w:rsidR="00E7581F" w:rsidRDefault="00E7581F">
      <w:r>
        <w:t>A</w:t>
      </w:r>
      <w:r w:rsidR="00EF7BB9">
        <w:t>nnually,</w:t>
      </w:r>
      <w:r>
        <w:t xml:space="preserve"> the group votes on </w:t>
      </w:r>
      <w:r w:rsidR="00526676">
        <w:t xml:space="preserve">projects that will receive </w:t>
      </w:r>
      <w:r>
        <w:t>grant</w:t>
      </w:r>
      <w:r w:rsidR="00526676">
        <w:t>s</w:t>
      </w:r>
      <w:r>
        <w:t xml:space="preserve"> from the </w:t>
      </w:r>
      <w:r w:rsidR="00403340">
        <w:t xml:space="preserve">HCF </w:t>
      </w:r>
      <w:r>
        <w:t xml:space="preserve">WIP Fund held at the </w:t>
      </w:r>
      <w:r w:rsidR="00725666">
        <w:t>Hamilton Community Foundation.  Grant money is raised through membership contributions</w:t>
      </w:r>
      <w:r w:rsidR="00526676">
        <w:t xml:space="preserve"> and potentially matched with</w:t>
      </w:r>
      <w:r w:rsidR="00D27156">
        <w:t xml:space="preserve"> additional grant funds at the Foundation.</w:t>
      </w:r>
      <w:r w:rsidR="00526676">
        <w:t xml:space="preserve"> </w:t>
      </w:r>
      <w:r w:rsidR="00725666">
        <w:t xml:space="preserve">  </w:t>
      </w:r>
    </w:p>
    <w:p w14:paraId="2916AC9B" w14:textId="3FEF2E93" w:rsidR="008953FF" w:rsidRDefault="008953FF"/>
    <w:p w14:paraId="5FFA634C" w14:textId="77777777" w:rsidR="005453B7" w:rsidRDefault="005453B7"/>
    <w:p w14:paraId="23C04935" w14:textId="77777777" w:rsidR="000750B9" w:rsidRPr="00C913B6" w:rsidRDefault="000750B9">
      <w:pPr>
        <w:rPr>
          <w:b/>
          <w:bCs/>
          <w:sz w:val="28"/>
          <w:szCs w:val="28"/>
        </w:rPr>
      </w:pPr>
      <w:r w:rsidRPr="00C913B6">
        <w:rPr>
          <w:b/>
          <w:bCs/>
          <w:sz w:val="28"/>
          <w:szCs w:val="28"/>
        </w:rPr>
        <w:t>Committees within WIP</w:t>
      </w:r>
    </w:p>
    <w:p w14:paraId="22C52DA1" w14:textId="77777777" w:rsidR="000750B9" w:rsidRPr="009A05E8" w:rsidRDefault="000750B9">
      <w:pPr>
        <w:rPr>
          <w:sz w:val="14"/>
          <w:szCs w:val="14"/>
        </w:rPr>
      </w:pPr>
    </w:p>
    <w:p w14:paraId="017435E2" w14:textId="77777777" w:rsidR="000750B9" w:rsidRPr="00816BDD" w:rsidRDefault="000750B9" w:rsidP="00526676">
      <w:pPr>
        <w:outlineLvl w:val="1"/>
        <w:rPr>
          <w:rFonts w:eastAsia="Times New Roman" w:cstheme="minorHAnsi"/>
          <w:b/>
          <w:bCs/>
        </w:rPr>
      </w:pPr>
      <w:r w:rsidRPr="00816BDD">
        <w:rPr>
          <w:rFonts w:eastAsia="Times New Roman" w:cstheme="minorHAnsi"/>
          <w:b/>
          <w:bCs/>
        </w:rPr>
        <w:t>Education Committee</w:t>
      </w:r>
    </w:p>
    <w:p w14:paraId="6243E203" w14:textId="526FDDD3" w:rsidR="000750B9" w:rsidRPr="00816BDD" w:rsidRDefault="00526676" w:rsidP="00526676">
      <w:pPr>
        <w:numPr>
          <w:ilvl w:val="0"/>
          <w:numId w:val="1"/>
        </w:numPr>
        <w:rPr>
          <w:rFonts w:eastAsia="Times New Roman" w:cstheme="minorHAnsi"/>
        </w:rPr>
      </w:pPr>
      <w:r w:rsidRPr="00816BDD">
        <w:rPr>
          <w:rFonts w:eastAsia="Times New Roman" w:cstheme="minorHAnsi"/>
        </w:rPr>
        <w:t>P</w:t>
      </w:r>
      <w:r w:rsidR="000750B9" w:rsidRPr="00816BDD">
        <w:rPr>
          <w:rFonts w:eastAsia="Times New Roman" w:cstheme="minorHAnsi"/>
        </w:rPr>
        <w:t>romote</w:t>
      </w:r>
      <w:r w:rsidRPr="00816BDD">
        <w:rPr>
          <w:rFonts w:eastAsia="Times New Roman" w:cstheme="minorHAnsi"/>
        </w:rPr>
        <w:t>s</w:t>
      </w:r>
      <w:r w:rsidR="000750B9" w:rsidRPr="00816BDD">
        <w:rPr>
          <w:rFonts w:eastAsia="Times New Roman" w:cstheme="minorHAnsi"/>
        </w:rPr>
        <w:t xml:space="preserve"> awareness and understanding of the Hamilton County nonprofit community</w:t>
      </w:r>
    </w:p>
    <w:p w14:paraId="61426ECC" w14:textId="0401C6A1" w:rsidR="000750B9" w:rsidRPr="00816BDD" w:rsidRDefault="00526676" w:rsidP="000750B9">
      <w:pPr>
        <w:numPr>
          <w:ilvl w:val="0"/>
          <w:numId w:val="1"/>
        </w:numPr>
        <w:spacing w:before="100" w:beforeAutospacing="1" w:after="100" w:afterAutospacing="1"/>
        <w:rPr>
          <w:rFonts w:eastAsia="Times New Roman" w:cstheme="minorHAnsi"/>
        </w:rPr>
      </w:pPr>
      <w:r w:rsidRPr="00816BDD">
        <w:rPr>
          <w:rFonts w:eastAsia="Times New Roman" w:cstheme="minorHAnsi"/>
        </w:rPr>
        <w:t>Identifies</w:t>
      </w:r>
      <w:r w:rsidR="000750B9" w:rsidRPr="00816BDD">
        <w:rPr>
          <w:rFonts w:eastAsia="Times New Roman" w:cstheme="minorHAnsi"/>
        </w:rPr>
        <w:t xml:space="preserve"> and recruit</w:t>
      </w:r>
      <w:r w:rsidRPr="00816BDD">
        <w:rPr>
          <w:rFonts w:eastAsia="Times New Roman" w:cstheme="minorHAnsi"/>
        </w:rPr>
        <w:t>s a</w:t>
      </w:r>
      <w:r w:rsidR="000750B9" w:rsidRPr="00816BDD">
        <w:rPr>
          <w:rFonts w:eastAsia="Times New Roman" w:cstheme="minorHAnsi"/>
        </w:rPr>
        <w:t xml:space="preserve"> keynote speaker for </w:t>
      </w:r>
      <w:r w:rsidRPr="00816BDD">
        <w:rPr>
          <w:rFonts w:eastAsia="Times New Roman" w:cstheme="minorHAnsi"/>
        </w:rPr>
        <w:t xml:space="preserve">the </w:t>
      </w:r>
      <w:r w:rsidR="000750B9" w:rsidRPr="00816BDD">
        <w:rPr>
          <w:rFonts w:eastAsia="Times New Roman" w:cstheme="minorHAnsi"/>
        </w:rPr>
        <w:t>annual</w:t>
      </w:r>
      <w:r w:rsidR="00403340">
        <w:rPr>
          <w:rFonts w:eastAsia="Times New Roman" w:cstheme="minorHAnsi"/>
        </w:rPr>
        <w:t xml:space="preserve"> HCF</w:t>
      </w:r>
      <w:r w:rsidR="000750B9" w:rsidRPr="00816BDD">
        <w:rPr>
          <w:rFonts w:eastAsia="Times New Roman" w:cstheme="minorHAnsi"/>
        </w:rPr>
        <w:t xml:space="preserve"> WIP Grant Awards Celebration</w:t>
      </w:r>
    </w:p>
    <w:p w14:paraId="4CA16804" w14:textId="35DEC75B" w:rsidR="000750B9" w:rsidRPr="00816BDD" w:rsidRDefault="000750B9" w:rsidP="000750B9">
      <w:pPr>
        <w:numPr>
          <w:ilvl w:val="0"/>
          <w:numId w:val="1"/>
        </w:numPr>
        <w:spacing w:before="100" w:beforeAutospacing="1" w:after="100" w:afterAutospacing="1"/>
        <w:rPr>
          <w:rFonts w:eastAsia="Times New Roman" w:cstheme="minorHAnsi"/>
        </w:rPr>
      </w:pPr>
      <w:r w:rsidRPr="00816BDD">
        <w:rPr>
          <w:rFonts w:eastAsia="Times New Roman" w:cstheme="minorHAnsi"/>
        </w:rPr>
        <w:t>Promote</w:t>
      </w:r>
      <w:r w:rsidR="00526676" w:rsidRPr="00816BDD">
        <w:rPr>
          <w:rFonts w:eastAsia="Times New Roman" w:cstheme="minorHAnsi"/>
        </w:rPr>
        <w:t>s</w:t>
      </w:r>
      <w:r w:rsidRPr="00816BDD">
        <w:rPr>
          <w:rFonts w:eastAsia="Times New Roman" w:cstheme="minorHAnsi"/>
        </w:rPr>
        <w:t xml:space="preserve"> skill-building and informational programming related to philanthropy</w:t>
      </w:r>
      <w:r w:rsidR="00D27156">
        <w:rPr>
          <w:rFonts w:eastAsia="Times New Roman" w:cstheme="minorHAnsi"/>
        </w:rPr>
        <w:t>, grantmaking</w:t>
      </w:r>
      <w:r w:rsidRPr="00816BDD">
        <w:rPr>
          <w:rFonts w:eastAsia="Times New Roman" w:cstheme="minorHAnsi"/>
        </w:rPr>
        <w:t xml:space="preserve"> and collective giving</w:t>
      </w:r>
    </w:p>
    <w:p w14:paraId="67204E79" w14:textId="66F714A3" w:rsidR="00AC5606" w:rsidRPr="00816BDD" w:rsidRDefault="000750B9" w:rsidP="00AC5606">
      <w:pPr>
        <w:numPr>
          <w:ilvl w:val="0"/>
          <w:numId w:val="1"/>
        </w:numPr>
        <w:spacing w:before="100" w:beforeAutospacing="1" w:after="100" w:afterAutospacing="1"/>
        <w:rPr>
          <w:rFonts w:eastAsia="Times New Roman" w:cstheme="minorHAnsi"/>
        </w:rPr>
      </w:pPr>
      <w:r w:rsidRPr="00816BDD">
        <w:rPr>
          <w:rFonts w:eastAsia="Times New Roman" w:cstheme="minorHAnsi"/>
        </w:rPr>
        <w:t xml:space="preserve">Mentor and deliver the Three Pillars Initiative </w:t>
      </w:r>
      <w:r w:rsidR="00D27156">
        <w:rPr>
          <w:rFonts w:eastAsia="Times New Roman" w:cstheme="minorHAnsi"/>
        </w:rPr>
        <w:t xml:space="preserve">Philanthropy </w:t>
      </w:r>
      <w:r w:rsidRPr="00816BDD">
        <w:rPr>
          <w:rFonts w:eastAsia="Times New Roman" w:cstheme="minorHAnsi"/>
        </w:rPr>
        <w:t xml:space="preserve">Program to </w:t>
      </w:r>
      <w:r w:rsidR="00D27156">
        <w:rPr>
          <w:rFonts w:eastAsia="Times New Roman" w:cstheme="minorHAnsi"/>
        </w:rPr>
        <w:t>high school juniors and seniors. This is a two year program that includes five h</w:t>
      </w:r>
      <w:r w:rsidR="003A0EC7" w:rsidRPr="00816BDD">
        <w:rPr>
          <w:rFonts w:eastAsia="Times New Roman" w:cstheme="minorHAnsi"/>
        </w:rPr>
        <w:t>ours</w:t>
      </w:r>
      <w:r w:rsidR="00D27156">
        <w:rPr>
          <w:rFonts w:eastAsia="Times New Roman" w:cstheme="minorHAnsi"/>
        </w:rPr>
        <w:t xml:space="preserve"> of training and four to six h</w:t>
      </w:r>
      <w:r w:rsidR="00FA4CA0" w:rsidRPr="00816BDD">
        <w:rPr>
          <w:rFonts w:eastAsia="Times New Roman" w:cstheme="minorHAnsi"/>
        </w:rPr>
        <w:t>ours</w:t>
      </w:r>
      <w:r w:rsidR="00B119C2" w:rsidRPr="00816BDD">
        <w:rPr>
          <w:rFonts w:eastAsia="Times New Roman" w:cstheme="minorHAnsi"/>
        </w:rPr>
        <w:t xml:space="preserve"> per month during the school year. </w:t>
      </w:r>
    </w:p>
    <w:p w14:paraId="5D6F5CCF" w14:textId="1D81E71D" w:rsidR="000750B9" w:rsidRPr="00816BDD" w:rsidRDefault="000750B9" w:rsidP="00526676">
      <w:pPr>
        <w:outlineLvl w:val="1"/>
        <w:rPr>
          <w:rFonts w:eastAsia="Times New Roman" w:cstheme="minorHAnsi"/>
          <w:b/>
          <w:bCs/>
        </w:rPr>
      </w:pPr>
      <w:r w:rsidRPr="00816BDD">
        <w:rPr>
          <w:rFonts w:eastAsia="Times New Roman" w:cstheme="minorHAnsi"/>
          <w:b/>
          <w:bCs/>
        </w:rPr>
        <w:t>Grant Committee</w:t>
      </w:r>
    </w:p>
    <w:p w14:paraId="14485DC6" w14:textId="1F4638E5" w:rsidR="000750B9" w:rsidRPr="00816BDD" w:rsidRDefault="000750B9" w:rsidP="00526676">
      <w:pPr>
        <w:numPr>
          <w:ilvl w:val="0"/>
          <w:numId w:val="2"/>
        </w:numPr>
        <w:rPr>
          <w:rFonts w:eastAsia="Times New Roman" w:cstheme="minorHAnsi"/>
        </w:rPr>
      </w:pPr>
      <w:r w:rsidRPr="00816BDD">
        <w:rPr>
          <w:rFonts w:eastAsia="Times New Roman" w:cstheme="minorHAnsi"/>
        </w:rPr>
        <w:t xml:space="preserve">Help inform </w:t>
      </w:r>
      <w:r w:rsidR="00526676" w:rsidRPr="00816BDD">
        <w:rPr>
          <w:rFonts w:eastAsia="Times New Roman" w:cstheme="minorHAnsi"/>
        </w:rPr>
        <w:t xml:space="preserve">organizations and </w:t>
      </w:r>
      <w:r w:rsidRPr="00816BDD">
        <w:rPr>
          <w:rFonts w:eastAsia="Times New Roman" w:cstheme="minorHAnsi"/>
        </w:rPr>
        <w:t xml:space="preserve">Hamilton County entities about </w:t>
      </w:r>
      <w:r w:rsidR="00403340">
        <w:rPr>
          <w:rFonts w:eastAsia="Times New Roman" w:cstheme="minorHAnsi"/>
        </w:rPr>
        <w:t xml:space="preserve">HCF </w:t>
      </w:r>
      <w:r w:rsidRPr="00816BDD">
        <w:rPr>
          <w:rFonts w:eastAsia="Times New Roman" w:cstheme="minorHAnsi"/>
        </w:rPr>
        <w:t>WIP’s grant program</w:t>
      </w:r>
    </w:p>
    <w:p w14:paraId="37422FF9" w14:textId="3AF7EFB1" w:rsidR="000750B9" w:rsidRPr="00816BDD" w:rsidRDefault="000750B9" w:rsidP="000750B9">
      <w:pPr>
        <w:numPr>
          <w:ilvl w:val="0"/>
          <w:numId w:val="2"/>
        </w:numPr>
        <w:spacing w:before="100" w:beforeAutospacing="1" w:after="100" w:afterAutospacing="1"/>
        <w:rPr>
          <w:rFonts w:eastAsia="Times New Roman" w:cstheme="minorHAnsi"/>
        </w:rPr>
      </w:pPr>
      <w:r w:rsidRPr="00816BDD">
        <w:rPr>
          <w:rFonts w:eastAsia="Times New Roman" w:cstheme="minorHAnsi"/>
        </w:rPr>
        <w:t xml:space="preserve">Accept and review letters of inquiry from </w:t>
      </w:r>
      <w:r w:rsidR="00526676" w:rsidRPr="00816BDD">
        <w:rPr>
          <w:rFonts w:eastAsia="Times New Roman" w:cstheme="minorHAnsi"/>
        </w:rPr>
        <w:t>organizations a</w:t>
      </w:r>
      <w:r w:rsidRPr="00816BDD">
        <w:rPr>
          <w:rFonts w:eastAsia="Times New Roman" w:cstheme="minorHAnsi"/>
        </w:rPr>
        <w:t>nd H</w:t>
      </w:r>
      <w:r w:rsidR="00526676" w:rsidRPr="00816BDD">
        <w:rPr>
          <w:rFonts w:eastAsia="Times New Roman" w:cstheme="minorHAnsi"/>
        </w:rPr>
        <w:t>amilton County</w:t>
      </w:r>
      <w:r w:rsidRPr="00816BDD">
        <w:rPr>
          <w:rFonts w:eastAsia="Times New Roman" w:cstheme="minorHAnsi"/>
        </w:rPr>
        <w:t xml:space="preserve"> entities</w:t>
      </w:r>
    </w:p>
    <w:p w14:paraId="01374265" w14:textId="14F5E97F" w:rsidR="000750B9" w:rsidRPr="00816BDD" w:rsidRDefault="000750B9" w:rsidP="000750B9">
      <w:pPr>
        <w:numPr>
          <w:ilvl w:val="0"/>
          <w:numId w:val="2"/>
        </w:numPr>
        <w:spacing w:before="100" w:beforeAutospacing="1" w:after="100" w:afterAutospacing="1"/>
        <w:rPr>
          <w:rFonts w:eastAsia="Times New Roman" w:cstheme="minorHAnsi"/>
        </w:rPr>
      </w:pPr>
      <w:r w:rsidRPr="00816BDD">
        <w:rPr>
          <w:rFonts w:eastAsia="Times New Roman" w:cstheme="minorHAnsi"/>
        </w:rPr>
        <w:t>Invite selected applicants to subm</w:t>
      </w:r>
      <w:r w:rsidR="00526676" w:rsidRPr="00816BDD">
        <w:rPr>
          <w:rFonts w:eastAsia="Times New Roman" w:cstheme="minorHAnsi"/>
        </w:rPr>
        <w:t xml:space="preserve">it grant </w:t>
      </w:r>
      <w:r w:rsidRPr="00816BDD">
        <w:rPr>
          <w:rFonts w:eastAsia="Times New Roman" w:cstheme="minorHAnsi"/>
        </w:rPr>
        <w:t>proposals</w:t>
      </w:r>
    </w:p>
    <w:p w14:paraId="3FFAD57D" w14:textId="49AA2CB6" w:rsidR="000750B9" w:rsidRPr="00816BDD" w:rsidRDefault="000750B9" w:rsidP="000750B9">
      <w:pPr>
        <w:numPr>
          <w:ilvl w:val="0"/>
          <w:numId w:val="2"/>
        </w:numPr>
        <w:spacing w:before="100" w:beforeAutospacing="1" w:after="100" w:afterAutospacing="1"/>
        <w:rPr>
          <w:rFonts w:eastAsia="Times New Roman" w:cstheme="minorHAnsi"/>
        </w:rPr>
      </w:pPr>
      <w:r w:rsidRPr="00816BDD">
        <w:rPr>
          <w:rFonts w:eastAsia="Times New Roman" w:cstheme="minorHAnsi"/>
        </w:rPr>
        <w:t xml:space="preserve">Review proposals and select projects advancing to </w:t>
      </w:r>
      <w:r w:rsidR="00526676" w:rsidRPr="00816BDD">
        <w:rPr>
          <w:rFonts w:eastAsia="Times New Roman" w:cstheme="minorHAnsi"/>
        </w:rPr>
        <w:t xml:space="preserve">grant presentations and/or </w:t>
      </w:r>
      <w:r w:rsidRPr="00816BDD">
        <w:rPr>
          <w:rFonts w:eastAsia="Times New Roman" w:cstheme="minorHAnsi"/>
        </w:rPr>
        <w:t>site visits</w:t>
      </w:r>
    </w:p>
    <w:p w14:paraId="14DCEA1D" w14:textId="407F1039" w:rsidR="000750B9" w:rsidRPr="00816BDD" w:rsidRDefault="00526676" w:rsidP="00306CCF">
      <w:pPr>
        <w:numPr>
          <w:ilvl w:val="0"/>
          <w:numId w:val="2"/>
        </w:numPr>
        <w:spacing w:before="100" w:beforeAutospacing="1" w:after="100" w:afterAutospacing="1"/>
        <w:rPr>
          <w:rFonts w:eastAsia="Times New Roman" w:cstheme="minorHAnsi"/>
        </w:rPr>
      </w:pPr>
      <w:r w:rsidRPr="00816BDD">
        <w:rPr>
          <w:rFonts w:eastAsia="Times New Roman" w:cstheme="minorHAnsi"/>
        </w:rPr>
        <w:t>Inform members about the projects and d</w:t>
      </w:r>
      <w:r w:rsidR="000750B9" w:rsidRPr="00816BDD">
        <w:rPr>
          <w:rFonts w:eastAsia="Times New Roman" w:cstheme="minorHAnsi"/>
        </w:rPr>
        <w:t>etermine project finalists to be inc</w:t>
      </w:r>
      <w:r w:rsidRPr="00816BDD">
        <w:rPr>
          <w:rFonts w:eastAsia="Times New Roman" w:cstheme="minorHAnsi"/>
        </w:rPr>
        <w:t xml:space="preserve">luded </w:t>
      </w:r>
      <w:r w:rsidR="00D27156">
        <w:rPr>
          <w:rFonts w:eastAsia="Times New Roman" w:cstheme="minorHAnsi"/>
        </w:rPr>
        <w:t xml:space="preserve">for </w:t>
      </w:r>
      <w:r w:rsidRPr="00816BDD">
        <w:rPr>
          <w:rFonts w:eastAsia="Times New Roman" w:cstheme="minorHAnsi"/>
        </w:rPr>
        <w:t>ballot selection</w:t>
      </w:r>
    </w:p>
    <w:p w14:paraId="7A0E2755" w14:textId="77777777" w:rsidR="00C913B6" w:rsidRPr="00816BDD" w:rsidRDefault="000750B9" w:rsidP="00AC5606">
      <w:pPr>
        <w:numPr>
          <w:ilvl w:val="0"/>
          <w:numId w:val="2"/>
        </w:numPr>
        <w:spacing w:before="100" w:beforeAutospacing="1" w:after="100" w:afterAutospacing="1"/>
        <w:rPr>
          <w:rFonts w:eastAsia="Times New Roman" w:cstheme="minorHAnsi"/>
        </w:rPr>
      </w:pPr>
      <w:r w:rsidRPr="00816BDD">
        <w:rPr>
          <w:rFonts w:eastAsia="Times New Roman" w:cstheme="minorHAnsi"/>
        </w:rPr>
        <w:t>Evaluate and improve the grants process after each grant cycl</w:t>
      </w:r>
      <w:r w:rsidR="00B119C2" w:rsidRPr="00816BDD">
        <w:rPr>
          <w:rFonts w:eastAsia="Times New Roman" w:cstheme="minorHAnsi"/>
        </w:rPr>
        <w:t>e</w:t>
      </w:r>
    </w:p>
    <w:p w14:paraId="0C07EF0E" w14:textId="77777777" w:rsidR="000750B9" w:rsidRPr="00816BDD" w:rsidRDefault="000750B9" w:rsidP="00526676">
      <w:pPr>
        <w:outlineLvl w:val="1"/>
        <w:rPr>
          <w:rFonts w:eastAsia="Times New Roman" w:cstheme="minorHAnsi"/>
          <w:b/>
          <w:bCs/>
        </w:rPr>
      </w:pPr>
      <w:r w:rsidRPr="00816BDD">
        <w:rPr>
          <w:rFonts w:eastAsia="Times New Roman" w:cstheme="minorHAnsi"/>
          <w:b/>
          <w:bCs/>
        </w:rPr>
        <w:t>Membership Committee</w:t>
      </w:r>
    </w:p>
    <w:p w14:paraId="276A9346" w14:textId="02AC7E51" w:rsidR="000750B9" w:rsidRPr="00816BDD" w:rsidRDefault="000750B9" w:rsidP="00526676">
      <w:pPr>
        <w:numPr>
          <w:ilvl w:val="0"/>
          <w:numId w:val="3"/>
        </w:numPr>
        <w:rPr>
          <w:rFonts w:eastAsia="Times New Roman" w:cstheme="minorHAnsi"/>
        </w:rPr>
      </w:pPr>
      <w:r w:rsidRPr="00816BDD">
        <w:rPr>
          <w:rFonts w:eastAsia="Times New Roman" w:cstheme="minorHAnsi"/>
        </w:rPr>
        <w:t xml:space="preserve">Promote </w:t>
      </w:r>
      <w:r w:rsidR="00403340">
        <w:rPr>
          <w:rFonts w:eastAsia="Times New Roman" w:cstheme="minorHAnsi"/>
        </w:rPr>
        <w:t xml:space="preserve">HCF </w:t>
      </w:r>
      <w:r w:rsidRPr="00816BDD">
        <w:rPr>
          <w:rFonts w:eastAsia="Times New Roman" w:cstheme="minorHAnsi"/>
        </w:rPr>
        <w:t>WIP through social gatherings and networking opportunities</w:t>
      </w:r>
    </w:p>
    <w:p w14:paraId="2148C6D3" w14:textId="77777777" w:rsidR="00526676" w:rsidRPr="00816BDD" w:rsidRDefault="00526676" w:rsidP="00526676">
      <w:pPr>
        <w:numPr>
          <w:ilvl w:val="0"/>
          <w:numId w:val="3"/>
        </w:numPr>
        <w:spacing w:before="100" w:beforeAutospacing="1" w:after="100" w:afterAutospacing="1"/>
        <w:rPr>
          <w:rFonts w:eastAsia="Times New Roman" w:cstheme="minorHAnsi"/>
        </w:rPr>
      </w:pPr>
      <w:r w:rsidRPr="00816BDD">
        <w:rPr>
          <w:rFonts w:eastAsia="Times New Roman" w:cstheme="minorHAnsi"/>
        </w:rPr>
        <w:t>Plan new member recruitment events and activities throughout the year</w:t>
      </w:r>
    </w:p>
    <w:p w14:paraId="3EA0BE32" w14:textId="77777777" w:rsidR="000750B9" w:rsidRPr="00816BDD" w:rsidRDefault="000750B9" w:rsidP="00526676">
      <w:pPr>
        <w:numPr>
          <w:ilvl w:val="0"/>
          <w:numId w:val="3"/>
        </w:numPr>
        <w:rPr>
          <w:rFonts w:eastAsia="Times New Roman" w:cstheme="minorHAnsi"/>
        </w:rPr>
      </w:pPr>
      <w:r w:rsidRPr="00816BDD">
        <w:rPr>
          <w:rFonts w:eastAsia="Times New Roman" w:cstheme="minorHAnsi"/>
        </w:rPr>
        <w:t>Facilitate new member orientation</w:t>
      </w:r>
    </w:p>
    <w:p w14:paraId="0EB7782A" w14:textId="17AF4C60" w:rsidR="000750B9" w:rsidRPr="00816BDD" w:rsidRDefault="000750B9" w:rsidP="000750B9">
      <w:pPr>
        <w:numPr>
          <w:ilvl w:val="0"/>
          <w:numId w:val="3"/>
        </w:numPr>
        <w:spacing w:before="100" w:beforeAutospacing="1" w:after="100" w:afterAutospacing="1"/>
        <w:rPr>
          <w:rFonts w:eastAsia="Times New Roman" w:cstheme="minorHAnsi"/>
        </w:rPr>
      </w:pPr>
      <w:r w:rsidRPr="00816BDD">
        <w:rPr>
          <w:rFonts w:eastAsia="Times New Roman" w:cstheme="minorHAnsi"/>
        </w:rPr>
        <w:t xml:space="preserve">Work with </w:t>
      </w:r>
      <w:r w:rsidR="00526676" w:rsidRPr="00816BDD">
        <w:rPr>
          <w:rFonts w:eastAsia="Times New Roman" w:cstheme="minorHAnsi"/>
        </w:rPr>
        <w:t xml:space="preserve">the </w:t>
      </w:r>
      <w:r w:rsidRPr="00816BDD">
        <w:rPr>
          <w:rFonts w:eastAsia="Times New Roman" w:cstheme="minorHAnsi"/>
        </w:rPr>
        <w:t>Education Committee to develop programs that engage and educate members and guests</w:t>
      </w:r>
    </w:p>
    <w:p w14:paraId="4A9C90A9" w14:textId="2FCD9DAA" w:rsidR="00587B95" w:rsidRPr="00816BDD" w:rsidRDefault="000750B9" w:rsidP="00CB75A3">
      <w:pPr>
        <w:numPr>
          <w:ilvl w:val="0"/>
          <w:numId w:val="3"/>
        </w:numPr>
        <w:spacing w:before="100" w:beforeAutospacing="1" w:after="100" w:afterAutospacing="1"/>
        <w:rPr>
          <w:rFonts w:eastAsia="Times New Roman" w:cstheme="minorHAnsi"/>
        </w:rPr>
      </w:pPr>
      <w:r w:rsidRPr="00816BDD">
        <w:rPr>
          <w:rFonts w:eastAsia="Times New Roman" w:cstheme="minorHAnsi"/>
        </w:rPr>
        <w:t xml:space="preserve">Reach out to current members to encourage their continuing participation in </w:t>
      </w:r>
      <w:r w:rsidR="00403340">
        <w:rPr>
          <w:rFonts w:eastAsia="Times New Roman" w:cstheme="minorHAnsi"/>
        </w:rPr>
        <w:t xml:space="preserve">HCF </w:t>
      </w:r>
      <w:r w:rsidRPr="00816BDD">
        <w:rPr>
          <w:rFonts w:eastAsia="Times New Roman" w:cstheme="minorHAnsi"/>
        </w:rPr>
        <w:t>WIP</w:t>
      </w:r>
    </w:p>
    <w:p w14:paraId="12232E4E" w14:textId="77777777" w:rsidR="009A05E8" w:rsidRDefault="009A05E8" w:rsidP="009A05E8">
      <w:pPr>
        <w:spacing w:before="100" w:beforeAutospacing="1" w:after="100" w:afterAutospacing="1"/>
        <w:jc w:val="center"/>
        <w:rPr>
          <w:rFonts w:cstheme="minorHAnsi"/>
          <w:i/>
        </w:rPr>
      </w:pPr>
    </w:p>
    <w:p w14:paraId="10D99DD3" w14:textId="77777777" w:rsidR="00CE6E3A" w:rsidRDefault="009A05E8" w:rsidP="00CE6E3A">
      <w:pPr>
        <w:jc w:val="center"/>
        <w:rPr>
          <w:rFonts w:cstheme="minorHAnsi"/>
          <w:i/>
        </w:rPr>
      </w:pPr>
      <w:r w:rsidRPr="009A05E8">
        <w:rPr>
          <w:rFonts w:cstheme="minorHAnsi"/>
          <w:i/>
        </w:rPr>
        <w:t xml:space="preserve">Never doubt that a small group of thoughtful, committed citizens can change the world. </w:t>
      </w:r>
    </w:p>
    <w:p w14:paraId="11EC8183" w14:textId="472FD3B5" w:rsidR="009A05E8" w:rsidRPr="00816BDD" w:rsidRDefault="009A05E8" w:rsidP="00CE6E3A">
      <w:pPr>
        <w:jc w:val="center"/>
        <w:rPr>
          <w:rFonts w:cstheme="minorHAnsi"/>
        </w:rPr>
      </w:pPr>
      <w:r w:rsidRPr="009A05E8">
        <w:rPr>
          <w:rFonts w:cstheme="minorHAnsi"/>
          <w:i/>
        </w:rPr>
        <w:t>Indeed, it is the only thing that ever has.</w:t>
      </w:r>
      <w:r>
        <w:rPr>
          <w:rFonts w:cstheme="minorHAnsi"/>
        </w:rPr>
        <w:t xml:space="preserve"> ~</w:t>
      </w:r>
      <w:r w:rsidRPr="009A05E8">
        <w:rPr>
          <w:rFonts w:cstheme="minorHAnsi"/>
        </w:rPr>
        <w:t xml:space="preserve"> </w:t>
      </w:r>
      <w:r w:rsidR="00CE6E3A">
        <w:rPr>
          <w:rFonts w:cstheme="minorHAnsi"/>
        </w:rPr>
        <w:t>Margaret Mead</w:t>
      </w:r>
    </w:p>
    <w:sectPr w:rsidR="009A05E8" w:rsidRPr="00816BDD" w:rsidSect="00292DB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31F4"/>
    <w:multiLevelType w:val="multilevel"/>
    <w:tmpl w:val="1020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E24F3"/>
    <w:multiLevelType w:val="hybridMultilevel"/>
    <w:tmpl w:val="5396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8013F"/>
    <w:multiLevelType w:val="multilevel"/>
    <w:tmpl w:val="09B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8F3B3E"/>
    <w:multiLevelType w:val="hybridMultilevel"/>
    <w:tmpl w:val="E0A0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DA6443"/>
    <w:multiLevelType w:val="multilevel"/>
    <w:tmpl w:val="5C20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40C5D"/>
    <w:multiLevelType w:val="hybridMultilevel"/>
    <w:tmpl w:val="FAF67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240304">
    <w:abstractNumId w:val="4"/>
  </w:num>
  <w:num w:numId="2" w16cid:durableId="1683582545">
    <w:abstractNumId w:val="0"/>
  </w:num>
  <w:num w:numId="3" w16cid:durableId="1328362059">
    <w:abstractNumId w:val="2"/>
  </w:num>
  <w:num w:numId="4" w16cid:durableId="223299332">
    <w:abstractNumId w:val="3"/>
  </w:num>
  <w:num w:numId="5" w16cid:durableId="287200899">
    <w:abstractNumId w:val="5"/>
  </w:num>
  <w:num w:numId="6" w16cid:durableId="1991980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52"/>
    <w:rsid w:val="00020C52"/>
    <w:rsid w:val="00022367"/>
    <w:rsid w:val="00035863"/>
    <w:rsid w:val="000540E2"/>
    <w:rsid w:val="00056DE8"/>
    <w:rsid w:val="000750B9"/>
    <w:rsid w:val="000A15E2"/>
    <w:rsid w:val="000E1F81"/>
    <w:rsid w:val="00123CBA"/>
    <w:rsid w:val="00144F3C"/>
    <w:rsid w:val="00171AE2"/>
    <w:rsid w:val="00191B66"/>
    <w:rsid w:val="001A3FB2"/>
    <w:rsid w:val="001A510A"/>
    <w:rsid w:val="001C3CAD"/>
    <w:rsid w:val="001D38D6"/>
    <w:rsid w:val="00232786"/>
    <w:rsid w:val="00263607"/>
    <w:rsid w:val="00292DBD"/>
    <w:rsid w:val="002A6B6D"/>
    <w:rsid w:val="00380CAF"/>
    <w:rsid w:val="003A0EC7"/>
    <w:rsid w:val="003C2FB9"/>
    <w:rsid w:val="003C4F30"/>
    <w:rsid w:val="00403340"/>
    <w:rsid w:val="00436FD6"/>
    <w:rsid w:val="004A3A57"/>
    <w:rsid w:val="00526676"/>
    <w:rsid w:val="005453B7"/>
    <w:rsid w:val="00587B95"/>
    <w:rsid w:val="005A6202"/>
    <w:rsid w:val="0067249F"/>
    <w:rsid w:val="006D26E2"/>
    <w:rsid w:val="006E2EB4"/>
    <w:rsid w:val="00725666"/>
    <w:rsid w:val="00744003"/>
    <w:rsid w:val="0078591E"/>
    <w:rsid w:val="00816BDD"/>
    <w:rsid w:val="00824F26"/>
    <w:rsid w:val="00850C8F"/>
    <w:rsid w:val="008953FF"/>
    <w:rsid w:val="008C4C65"/>
    <w:rsid w:val="008D03F1"/>
    <w:rsid w:val="0093112F"/>
    <w:rsid w:val="00966407"/>
    <w:rsid w:val="009668C0"/>
    <w:rsid w:val="009A05E8"/>
    <w:rsid w:val="009A722E"/>
    <w:rsid w:val="00A2509A"/>
    <w:rsid w:val="00A54117"/>
    <w:rsid w:val="00AC5606"/>
    <w:rsid w:val="00B119C2"/>
    <w:rsid w:val="00B54318"/>
    <w:rsid w:val="00BC77AC"/>
    <w:rsid w:val="00C023CF"/>
    <w:rsid w:val="00C13D42"/>
    <w:rsid w:val="00C913B6"/>
    <w:rsid w:val="00CB75A3"/>
    <w:rsid w:val="00CE6E3A"/>
    <w:rsid w:val="00CF51EA"/>
    <w:rsid w:val="00D27156"/>
    <w:rsid w:val="00D364F7"/>
    <w:rsid w:val="00D654B9"/>
    <w:rsid w:val="00E56B56"/>
    <w:rsid w:val="00E7581F"/>
    <w:rsid w:val="00E8549C"/>
    <w:rsid w:val="00EA0DCD"/>
    <w:rsid w:val="00EA6C48"/>
    <w:rsid w:val="00EF7BB9"/>
    <w:rsid w:val="00F05C6D"/>
    <w:rsid w:val="00F11E84"/>
    <w:rsid w:val="00F135FE"/>
    <w:rsid w:val="00F70917"/>
    <w:rsid w:val="00F86926"/>
    <w:rsid w:val="00FA4CA0"/>
    <w:rsid w:val="00FF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3ADF"/>
  <w15:chartTrackingRefBased/>
  <w15:docId w15:val="{90E47F6B-C0F1-334A-B527-4931C63C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BA"/>
    <w:pPr>
      <w:ind w:left="720"/>
      <w:contextualSpacing/>
    </w:pPr>
  </w:style>
  <w:style w:type="paragraph" w:styleId="BalloonText">
    <w:name w:val="Balloon Text"/>
    <w:basedOn w:val="Normal"/>
    <w:link w:val="BalloonTextChar"/>
    <w:uiPriority w:val="99"/>
    <w:semiHidden/>
    <w:unhideWhenUsed/>
    <w:rsid w:val="00931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21185">
      <w:bodyDiv w:val="1"/>
      <w:marLeft w:val="0"/>
      <w:marRight w:val="0"/>
      <w:marTop w:val="0"/>
      <w:marBottom w:val="0"/>
      <w:divBdr>
        <w:top w:val="none" w:sz="0" w:space="0" w:color="auto"/>
        <w:left w:val="none" w:sz="0" w:space="0" w:color="auto"/>
        <w:bottom w:val="none" w:sz="0" w:space="0" w:color="auto"/>
        <w:right w:val="none" w:sz="0" w:space="0" w:color="auto"/>
      </w:divBdr>
      <w:divsChild>
        <w:div w:id="1378629007">
          <w:marLeft w:val="0"/>
          <w:marRight w:val="0"/>
          <w:marTop w:val="0"/>
          <w:marBottom w:val="0"/>
          <w:divBdr>
            <w:top w:val="none" w:sz="0" w:space="0" w:color="auto"/>
            <w:left w:val="none" w:sz="0" w:space="0" w:color="auto"/>
            <w:bottom w:val="none" w:sz="0" w:space="0" w:color="auto"/>
            <w:right w:val="none" w:sz="0" w:space="0" w:color="auto"/>
          </w:divBdr>
          <w:divsChild>
            <w:div w:id="1771273117">
              <w:marLeft w:val="0"/>
              <w:marRight w:val="0"/>
              <w:marTop w:val="0"/>
              <w:marBottom w:val="0"/>
              <w:divBdr>
                <w:top w:val="none" w:sz="0" w:space="0" w:color="auto"/>
                <w:left w:val="none" w:sz="0" w:space="0" w:color="auto"/>
                <w:bottom w:val="none" w:sz="0" w:space="0" w:color="auto"/>
                <w:right w:val="none" w:sz="0" w:space="0" w:color="auto"/>
              </w:divBdr>
              <w:divsChild>
                <w:div w:id="1265109102">
                  <w:marLeft w:val="0"/>
                  <w:marRight w:val="0"/>
                  <w:marTop w:val="0"/>
                  <w:marBottom w:val="0"/>
                  <w:divBdr>
                    <w:top w:val="none" w:sz="0" w:space="0" w:color="auto"/>
                    <w:left w:val="none" w:sz="0" w:space="0" w:color="auto"/>
                    <w:bottom w:val="none" w:sz="0" w:space="0" w:color="auto"/>
                    <w:right w:val="none" w:sz="0" w:space="0" w:color="auto"/>
                  </w:divBdr>
                  <w:divsChild>
                    <w:div w:id="291257317">
                      <w:marLeft w:val="0"/>
                      <w:marRight w:val="0"/>
                      <w:marTop w:val="0"/>
                      <w:marBottom w:val="0"/>
                      <w:divBdr>
                        <w:top w:val="none" w:sz="0" w:space="0" w:color="auto"/>
                        <w:left w:val="none" w:sz="0" w:space="0" w:color="auto"/>
                        <w:bottom w:val="none" w:sz="0" w:space="0" w:color="auto"/>
                        <w:right w:val="none" w:sz="0" w:space="0" w:color="auto"/>
                      </w:divBdr>
                      <w:divsChild>
                        <w:div w:id="336006085">
                          <w:marLeft w:val="0"/>
                          <w:marRight w:val="0"/>
                          <w:marTop w:val="0"/>
                          <w:marBottom w:val="0"/>
                          <w:divBdr>
                            <w:top w:val="none" w:sz="0" w:space="0" w:color="auto"/>
                            <w:left w:val="none" w:sz="0" w:space="0" w:color="auto"/>
                            <w:bottom w:val="none" w:sz="0" w:space="0" w:color="auto"/>
                            <w:right w:val="none" w:sz="0" w:space="0" w:color="auto"/>
                          </w:divBdr>
                          <w:divsChild>
                            <w:div w:id="660735958">
                              <w:marLeft w:val="0"/>
                              <w:marRight w:val="0"/>
                              <w:marTop w:val="0"/>
                              <w:marBottom w:val="0"/>
                              <w:divBdr>
                                <w:top w:val="none" w:sz="0" w:space="0" w:color="auto"/>
                                <w:left w:val="none" w:sz="0" w:space="0" w:color="auto"/>
                                <w:bottom w:val="none" w:sz="0" w:space="0" w:color="auto"/>
                                <w:right w:val="none" w:sz="0" w:space="0" w:color="auto"/>
                              </w:divBdr>
                              <w:divsChild>
                                <w:div w:id="170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7356">
          <w:marLeft w:val="0"/>
          <w:marRight w:val="0"/>
          <w:marTop w:val="0"/>
          <w:marBottom w:val="0"/>
          <w:divBdr>
            <w:top w:val="none" w:sz="0" w:space="0" w:color="auto"/>
            <w:left w:val="none" w:sz="0" w:space="0" w:color="auto"/>
            <w:bottom w:val="none" w:sz="0" w:space="0" w:color="auto"/>
            <w:right w:val="none" w:sz="0" w:space="0" w:color="auto"/>
          </w:divBdr>
          <w:divsChild>
            <w:div w:id="1133018038">
              <w:marLeft w:val="0"/>
              <w:marRight w:val="0"/>
              <w:marTop w:val="0"/>
              <w:marBottom w:val="0"/>
              <w:divBdr>
                <w:top w:val="none" w:sz="0" w:space="0" w:color="auto"/>
                <w:left w:val="none" w:sz="0" w:space="0" w:color="auto"/>
                <w:bottom w:val="none" w:sz="0" w:space="0" w:color="auto"/>
                <w:right w:val="none" w:sz="0" w:space="0" w:color="auto"/>
              </w:divBdr>
              <w:divsChild>
                <w:div w:id="1695422871">
                  <w:marLeft w:val="0"/>
                  <w:marRight w:val="0"/>
                  <w:marTop w:val="0"/>
                  <w:marBottom w:val="0"/>
                  <w:divBdr>
                    <w:top w:val="none" w:sz="0" w:space="0" w:color="auto"/>
                    <w:left w:val="none" w:sz="0" w:space="0" w:color="auto"/>
                    <w:bottom w:val="none" w:sz="0" w:space="0" w:color="auto"/>
                    <w:right w:val="none" w:sz="0" w:space="0" w:color="auto"/>
                  </w:divBdr>
                  <w:divsChild>
                    <w:div w:id="260601193">
                      <w:marLeft w:val="0"/>
                      <w:marRight w:val="0"/>
                      <w:marTop w:val="0"/>
                      <w:marBottom w:val="0"/>
                      <w:divBdr>
                        <w:top w:val="none" w:sz="0" w:space="0" w:color="auto"/>
                        <w:left w:val="none" w:sz="0" w:space="0" w:color="auto"/>
                        <w:bottom w:val="none" w:sz="0" w:space="0" w:color="auto"/>
                        <w:right w:val="none" w:sz="0" w:space="0" w:color="auto"/>
                      </w:divBdr>
                      <w:divsChild>
                        <w:div w:id="164784296">
                          <w:marLeft w:val="0"/>
                          <w:marRight w:val="0"/>
                          <w:marTop w:val="0"/>
                          <w:marBottom w:val="0"/>
                          <w:divBdr>
                            <w:top w:val="none" w:sz="0" w:space="0" w:color="auto"/>
                            <w:left w:val="none" w:sz="0" w:space="0" w:color="auto"/>
                            <w:bottom w:val="none" w:sz="0" w:space="0" w:color="auto"/>
                            <w:right w:val="none" w:sz="0" w:space="0" w:color="auto"/>
                          </w:divBdr>
                          <w:divsChild>
                            <w:div w:id="717321618">
                              <w:marLeft w:val="0"/>
                              <w:marRight w:val="0"/>
                              <w:marTop w:val="0"/>
                              <w:marBottom w:val="0"/>
                              <w:divBdr>
                                <w:top w:val="none" w:sz="0" w:space="0" w:color="auto"/>
                                <w:left w:val="none" w:sz="0" w:space="0" w:color="auto"/>
                                <w:bottom w:val="none" w:sz="0" w:space="0" w:color="auto"/>
                                <w:right w:val="none" w:sz="0" w:space="0" w:color="auto"/>
                              </w:divBdr>
                              <w:divsChild>
                                <w:div w:id="710037374">
                                  <w:marLeft w:val="0"/>
                                  <w:marRight w:val="0"/>
                                  <w:marTop w:val="0"/>
                                  <w:marBottom w:val="0"/>
                                  <w:divBdr>
                                    <w:top w:val="none" w:sz="0" w:space="0" w:color="auto"/>
                                    <w:left w:val="none" w:sz="0" w:space="0" w:color="auto"/>
                                    <w:bottom w:val="none" w:sz="0" w:space="0" w:color="auto"/>
                                    <w:right w:val="none" w:sz="0" w:space="0" w:color="auto"/>
                                  </w:divBdr>
                                  <w:divsChild>
                                    <w:div w:id="8737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825851">
          <w:marLeft w:val="0"/>
          <w:marRight w:val="0"/>
          <w:marTop w:val="0"/>
          <w:marBottom w:val="0"/>
          <w:divBdr>
            <w:top w:val="none" w:sz="0" w:space="0" w:color="auto"/>
            <w:left w:val="none" w:sz="0" w:space="0" w:color="auto"/>
            <w:bottom w:val="none" w:sz="0" w:space="0" w:color="auto"/>
            <w:right w:val="none" w:sz="0" w:space="0" w:color="auto"/>
          </w:divBdr>
          <w:divsChild>
            <w:div w:id="40525173">
              <w:marLeft w:val="0"/>
              <w:marRight w:val="0"/>
              <w:marTop w:val="0"/>
              <w:marBottom w:val="0"/>
              <w:divBdr>
                <w:top w:val="none" w:sz="0" w:space="0" w:color="auto"/>
                <w:left w:val="none" w:sz="0" w:space="0" w:color="auto"/>
                <w:bottom w:val="none" w:sz="0" w:space="0" w:color="auto"/>
                <w:right w:val="none" w:sz="0" w:space="0" w:color="auto"/>
              </w:divBdr>
              <w:divsChild>
                <w:div w:id="563612953">
                  <w:marLeft w:val="0"/>
                  <w:marRight w:val="0"/>
                  <w:marTop w:val="0"/>
                  <w:marBottom w:val="0"/>
                  <w:divBdr>
                    <w:top w:val="none" w:sz="0" w:space="0" w:color="auto"/>
                    <w:left w:val="none" w:sz="0" w:space="0" w:color="auto"/>
                    <w:bottom w:val="none" w:sz="0" w:space="0" w:color="auto"/>
                    <w:right w:val="none" w:sz="0" w:space="0" w:color="auto"/>
                  </w:divBdr>
                  <w:divsChild>
                    <w:div w:id="972713632">
                      <w:marLeft w:val="0"/>
                      <w:marRight w:val="0"/>
                      <w:marTop w:val="0"/>
                      <w:marBottom w:val="0"/>
                      <w:divBdr>
                        <w:top w:val="none" w:sz="0" w:space="0" w:color="auto"/>
                        <w:left w:val="none" w:sz="0" w:space="0" w:color="auto"/>
                        <w:bottom w:val="none" w:sz="0" w:space="0" w:color="auto"/>
                        <w:right w:val="none" w:sz="0" w:space="0" w:color="auto"/>
                      </w:divBdr>
                      <w:divsChild>
                        <w:div w:id="263192717">
                          <w:marLeft w:val="0"/>
                          <w:marRight w:val="0"/>
                          <w:marTop w:val="0"/>
                          <w:marBottom w:val="0"/>
                          <w:divBdr>
                            <w:top w:val="none" w:sz="0" w:space="0" w:color="auto"/>
                            <w:left w:val="none" w:sz="0" w:space="0" w:color="auto"/>
                            <w:bottom w:val="none" w:sz="0" w:space="0" w:color="auto"/>
                            <w:right w:val="none" w:sz="0" w:space="0" w:color="auto"/>
                          </w:divBdr>
                          <w:divsChild>
                            <w:div w:id="1545410685">
                              <w:marLeft w:val="0"/>
                              <w:marRight w:val="0"/>
                              <w:marTop w:val="0"/>
                              <w:marBottom w:val="0"/>
                              <w:divBdr>
                                <w:top w:val="none" w:sz="0" w:space="0" w:color="auto"/>
                                <w:left w:val="none" w:sz="0" w:space="0" w:color="auto"/>
                                <w:bottom w:val="none" w:sz="0" w:space="0" w:color="auto"/>
                                <w:right w:val="none" w:sz="0" w:space="0" w:color="auto"/>
                              </w:divBdr>
                              <w:divsChild>
                                <w:div w:id="12454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47184">
          <w:marLeft w:val="0"/>
          <w:marRight w:val="0"/>
          <w:marTop w:val="0"/>
          <w:marBottom w:val="0"/>
          <w:divBdr>
            <w:top w:val="none" w:sz="0" w:space="0" w:color="auto"/>
            <w:left w:val="none" w:sz="0" w:space="0" w:color="auto"/>
            <w:bottom w:val="none" w:sz="0" w:space="0" w:color="auto"/>
            <w:right w:val="none" w:sz="0" w:space="0" w:color="auto"/>
          </w:divBdr>
          <w:divsChild>
            <w:div w:id="1048650428">
              <w:marLeft w:val="0"/>
              <w:marRight w:val="0"/>
              <w:marTop w:val="0"/>
              <w:marBottom w:val="0"/>
              <w:divBdr>
                <w:top w:val="none" w:sz="0" w:space="0" w:color="auto"/>
                <w:left w:val="none" w:sz="0" w:space="0" w:color="auto"/>
                <w:bottom w:val="none" w:sz="0" w:space="0" w:color="auto"/>
                <w:right w:val="none" w:sz="0" w:space="0" w:color="auto"/>
              </w:divBdr>
              <w:divsChild>
                <w:div w:id="1737624408">
                  <w:marLeft w:val="0"/>
                  <w:marRight w:val="0"/>
                  <w:marTop w:val="0"/>
                  <w:marBottom w:val="0"/>
                  <w:divBdr>
                    <w:top w:val="none" w:sz="0" w:space="0" w:color="auto"/>
                    <w:left w:val="none" w:sz="0" w:space="0" w:color="auto"/>
                    <w:bottom w:val="none" w:sz="0" w:space="0" w:color="auto"/>
                    <w:right w:val="none" w:sz="0" w:space="0" w:color="auto"/>
                  </w:divBdr>
                  <w:divsChild>
                    <w:div w:id="1843163203">
                      <w:marLeft w:val="0"/>
                      <w:marRight w:val="0"/>
                      <w:marTop w:val="0"/>
                      <w:marBottom w:val="0"/>
                      <w:divBdr>
                        <w:top w:val="none" w:sz="0" w:space="0" w:color="auto"/>
                        <w:left w:val="none" w:sz="0" w:space="0" w:color="auto"/>
                        <w:bottom w:val="none" w:sz="0" w:space="0" w:color="auto"/>
                        <w:right w:val="none" w:sz="0" w:space="0" w:color="auto"/>
                      </w:divBdr>
                      <w:divsChild>
                        <w:div w:id="1095128476">
                          <w:marLeft w:val="0"/>
                          <w:marRight w:val="0"/>
                          <w:marTop w:val="0"/>
                          <w:marBottom w:val="0"/>
                          <w:divBdr>
                            <w:top w:val="none" w:sz="0" w:space="0" w:color="auto"/>
                            <w:left w:val="none" w:sz="0" w:space="0" w:color="auto"/>
                            <w:bottom w:val="none" w:sz="0" w:space="0" w:color="auto"/>
                            <w:right w:val="none" w:sz="0" w:space="0" w:color="auto"/>
                          </w:divBdr>
                          <w:divsChild>
                            <w:div w:id="232862779">
                              <w:marLeft w:val="0"/>
                              <w:marRight w:val="0"/>
                              <w:marTop w:val="0"/>
                              <w:marBottom w:val="0"/>
                              <w:divBdr>
                                <w:top w:val="none" w:sz="0" w:space="0" w:color="auto"/>
                                <w:left w:val="none" w:sz="0" w:space="0" w:color="auto"/>
                                <w:bottom w:val="none" w:sz="0" w:space="0" w:color="auto"/>
                                <w:right w:val="none" w:sz="0" w:space="0" w:color="auto"/>
                              </w:divBdr>
                              <w:divsChild>
                                <w:div w:id="1428767519">
                                  <w:marLeft w:val="0"/>
                                  <w:marRight w:val="0"/>
                                  <w:marTop w:val="0"/>
                                  <w:marBottom w:val="0"/>
                                  <w:divBdr>
                                    <w:top w:val="none" w:sz="0" w:space="0" w:color="auto"/>
                                    <w:left w:val="none" w:sz="0" w:space="0" w:color="auto"/>
                                    <w:bottom w:val="none" w:sz="0" w:space="0" w:color="auto"/>
                                    <w:right w:val="none" w:sz="0" w:space="0" w:color="auto"/>
                                  </w:divBdr>
                                  <w:divsChild>
                                    <w:div w:id="13139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568844">
          <w:marLeft w:val="0"/>
          <w:marRight w:val="0"/>
          <w:marTop w:val="0"/>
          <w:marBottom w:val="0"/>
          <w:divBdr>
            <w:top w:val="none" w:sz="0" w:space="0" w:color="auto"/>
            <w:left w:val="none" w:sz="0" w:space="0" w:color="auto"/>
            <w:bottom w:val="none" w:sz="0" w:space="0" w:color="auto"/>
            <w:right w:val="none" w:sz="0" w:space="0" w:color="auto"/>
          </w:divBdr>
          <w:divsChild>
            <w:div w:id="1521623825">
              <w:marLeft w:val="0"/>
              <w:marRight w:val="0"/>
              <w:marTop w:val="0"/>
              <w:marBottom w:val="0"/>
              <w:divBdr>
                <w:top w:val="none" w:sz="0" w:space="0" w:color="auto"/>
                <w:left w:val="none" w:sz="0" w:space="0" w:color="auto"/>
                <w:bottom w:val="none" w:sz="0" w:space="0" w:color="auto"/>
                <w:right w:val="none" w:sz="0" w:space="0" w:color="auto"/>
              </w:divBdr>
              <w:divsChild>
                <w:div w:id="976685526">
                  <w:marLeft w:val="0"/>
                  <w:marRight w:val="0"/>
                  <w:marTop w:val="0"/>
                  <w:marBottom w:val="0"/>
                  <w:divBdr>
                    <w:top w:val="none" w:sz="0" w:space="0" w:color="auto"/>
                    <w:left w:val="none" w:sz="0" w:space="0" w:color="auto"/>
                    <w:bottom w:val="none" w:sz="0" w:space="0" w:color="auto"/>
                    <w:right w:val="none" w:sz="0" w:space="0" w:color="auto"/>
                  </w:divBdr>
                  <w:divsChild>
                    <w:div w:id="1105272922">
                      <w:marLeft w:val="0"/>
                      <w:marRight w:val="0"/>
                      <w:marTop w:val="0"/>
                      <w:marBottom w:val="0"/>
                      <w:divBdr>
                        <w:top w:val="none" w:sz="0" w:space="0" w:color="auto"/>
                        <w:left w:val="none" w:sz="0" w:space="0" w:color="auto"/>
                        <w:bottom w:val="none" w:sz="0" w:space="0" w:color="auto"/>
                        <w:right w:val="none" w:sz="0" w:space="0" w:color="auto"/>
                      </w:divBdr>
                      <w:divsChild>
                        <w:div w:id="1896814842">
                          <w:marLeft w:val="0"/>
                          <w:marRight w:val="0"/>
                          <w:marTop w:val="0"/>
                          <w:marBottom w:val="0"/>
                          <w:divBdr>
                            <w:top w:val="none" w:sz="0" w:space="0" w:color="auto"/>
                            <w:left w:val="none" w:sz="0" w:space="0" w:color="auto"/>
                            <w:bottom w:val="none" w:sz="0" w:space="0" w:color="auto"/>
                            <w:right w:val="none" w:sz="0" w:space="0" w:color="auto"/>
                          </w:divBdr>
                          <w:divsChild>
                            <w:div w:id="739716612">
                              <w:marLeft w:val="0"/>
                              <w:marRight w:val="0"/>
                              <w:marTop w:val="0"/>
                              <w:marBottom w:val="0"/>
                              <w:divBdr>
                                <w:top w:val="none" w:sz="0" w:space="0" w:color="auto"/>
                                <w:left w:val="none" w:sz="0" w:space="0" w:color="auto"/>
                                <w:bottom w:val="none" w:sz="0" w:space="0" w:color="auto"/>
                                <w:right w:val="none" w:sz="0" w:space="0" w:color="auto"/>
                              </w:divBdr>
                              <w:divsChild>
                                <w:div w:id="6074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18106">
          <w:marLeft w:val="0"/>
          <w:marRight w:val="0"/>
          <w:marTop w:val="0"/>
          <w:marBottom w:val="0"/>
          <w:divBdr>
            <w:top w:val="none" w:sz="0" w:space="0" w:color="auto"/>
            <w:left w:val="none" w:sz="0" w:space="0" w:color="auto"/>
            <w:bottom w:val="none" w:sz="0" w:space="0" w:color="auto"/>
            <w:right w:val="none" w:sz="0" w:space="0" w:color="auto"/>
          </w:divBdr>
          <w:divsChild>
            <w:div w:id="1467235865">
              <w:marLeft w:val="0"/>
              <w:marRight w:val="0"/>
              <w:marTop w:val="0"/>
              <w:marBottom w:val="0"/>
              <w:divBdr>
                <w:top w:val="none" w:sz="0" w:space="0" w:color="auto"/>
                <w:left w:val="none" w:sz="0" w:space="0" w:color="auto"/>
                <w:bottom w:val="none" w:sz="0" w:space="0" w:color="auto"/>
                <w:right w:val="none" w:sz="0" w:space="0" w:color="auto"/>
              </w:divBdr>
              <w:divsChild>
                <w:div w:id="2116903134">
                  <w:marLeft w:val="0"/>
                  <w:marRight w:val="0"/>
                  <w:marTop w:val="0"/>
                  <w:marBottom w:val="0"/>
                  <w:divBdr>
                    <w:top w:val="none" w:sz="0" w:space="0" w:color="auto"/>
                    <w:left w:val="none" w:sz="0" w:space="0" w:color="auto"/>
                    <w:bottom w:val="none" w:sz="0" w:space="0" w:color="auto"/>
                    <w:right w:val="none" w:sz="0" w:space="0" w:color="auto"/>
                  </w:divBdr>
                  <w:divsChild>
                    <w:div w:id="2090734229">
                      <w:marLeft w:val="0"/>
                      <w:marRight w:val="0"/>
                      <w:marTop w:val="0"/>
                      <w:marBottom w:val="0"/>
                      <w:divBdr>
                        <w:top w:val="none" w:sz="0" w:space="0" w:color="auto"/>
                        <w:left w:val="none" w:sz="0" w:space="0" w:color="auto"/>
                        <w:bottom w:val="none" w:sz="0" w:space="0" w:color="auto"/>
                        <w:right w:val="none" w:sz="0" w:space="0" w:color="auto"/>
                      </w:divBdr>
                      <w:divsChild>
                        <w:div w:id="479272992">
                          <w:marLeft w:val="0"/>
                          <w:marRight w:val="0"/>
                          <w:marTop w:val="0"/>
                          <w:marBottom w:val="0"/>
                          <w:divBdr>
                            <w:top w:val="none" w:sz="0" w:space="0" w:color="auto"/>
                            <w:left w:val="none" w:sz="0" w:space="0" w:color="auto"/>
                            <w:bottom w:val="none" w:sz="0" w:space="0" w:color="auto"/>
                            <w:right w:val="none" w:sz="0" w:space="0" w:color="auto"/>
                          </w:divBdr>
                          <w:divsChild>
                            <w:div w:id="1068649398">
                              <w:marLeft w:val="0"/>
                              <w:marRight w:val="0"/>
                              <w:marTop w:val="0"/>
                              <w:marBottom w:val="0"/>
                              <w:divBdr>
                                <w:top w:val="none" w:sz="0" w:space="0" w:color="auto"/>
                                <w:left w:val="none" w:sz="0" w:space="0" w:color="auto"/>
                                <w:bottom w:val="none" w:sz="0" w:space="0" w:color="auto"/>
                                <w:right w:val="none" w:sz="0" w:space="0" w:color="auto"/>
                              </w:divBdr>
                              <w:divsChild>
                                <w:div w:id="1568373563">
                                  <w:marLeft w:val="0"/>
                                  <w:marRight w:val="0"/>
                                  <w:marTop w:val="0"/>
                                  <w:marBottom w:val="0"/>
                                  <w:divBdr>
                                    <w:top w:val="none" w:sz="0" w:space="0" w:color="auto"/>
                                    <w:left w:val="none" w:sz="0" w:space="0" w:color="auto"/>
                                    <w:bottom w:val="none" w:sz="0" w:space="0" w:color="auto"/>
                                    <w:right w:val="none" w:sz="0" w:space="0" w:color="auto"/>
                                  </w:divBdr>
                                  <w:divsChild>
                                    <w:div w:id="18661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Lori Thiele</cp:lastModifiedBy>
  <cp:revision>6</cp:revision>
  <cp:lastPrinted>2022-08-01T18:34:00Z</cp:lastPrinted>
  <dcterms:created xsi:type="dcterms:W3CDTF">2022-08-23T19:25:00Z</dcterms:created>
  <dcterms:modified xsi:type="dcterms:W3CDTF">2022-09-27T16:49:00Z</dcterms:modified>
</cp:coreProperties>
</file>